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78D0" w14:textId="303E5EE4" w:rsidR="00E87259" w:rsidRPr="00E87259" w:rsidRDefault="00E87259" w:rsidP="00E87259">
      <w:pPr>
        <w:autoSpaceDE w:val="0"/>
        <w:autoSpaceDN w:val="0"/>
        <w:adjustRightInd w:val="0"/>
        <w:spacing w:after="0" w:line="240" w:lineRule="auto"/>
        <w:jc w:val="center"/>
        <w:rPr>
          <w:rFonts w:ascii="Century Gothic" w:hAnsi="Century Gothic" w:cstheme="minorHAnsi"/>
          <w:b/>
        </w:rPr>
      </w:pPr>
      <w:r w:rsidRPr="00E87259">
        <w:rPr>
          <w:rFonts w:ascii="Century Gothic" w:hAnsi="Century Gothic" w:cstheme="minorHAnsi"/>
          <w:b/>
          <w:noProof/>
        </w:rPr>
        <w:drawing>
          <wp:inline distT="0" distB="0" distL="0" distR="0" wp14:anchorId="63CB20ED" wp14:editId="3CDC720D">
            <wp:extent cx="1609725" cy="12055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ikolai-Borstel_170x227.jpg"/>
                    <pic:cNvPicPr/>
                  </pic:nvPicPr>
                  <pic:blipFill>
                    <a:blip r:embed="rId4">
                      <a:extLst>
                        <a:ext uri="{28A0092B-C50C-407E-A947-70E740481C1C}">
                          <a14:useLocalDpi xmlns:a14="http://schemas.microsoft.com/office/drawing/2010/main" val="0"/>
                        </a:ext>
                      </a:extLst>
                    </a:blip>
                    <a:stretch>
                      <a:fillRect/>
                    </a:stretch>
                  </pic:blipFill>
                  <pic:spPr>
                    <a:xfrm>
                      <a:off x="0" y="0"/>
                      <a:ext cx="1654105" cy="1238757"/>
                    </a:xfrm>
                    <a:prstGeom prst="rect">
                      <a:avLst/>
                    </a:prstGeom>
                  </pic:spPr>
                </pic:pic>
              </a:graphicData>
            </a:graphic>
          </wp:inline>
        </w:drawing>
      </w:r>
    </w:p>
    <w:p w14:paraId="4C1B7599" w14:textId="77777777" w:rsidR="00E87259" w:rsidRPr="00E87259" w:rsidRDefault="00E87259" w:rsidP="00400901">
      <w:pPr>
        <w:autoSpaceDE w:val="0"/>
        <w:autoSpaceDN w:val="0"/>
        <w:adjustRightInd w:val="0"/>
        <w:spacing w:after="0" w:line="240" w:lineRule="auto"/>
        <w:rPr>
          <w:rFonts w:ascii="Century Gothic" w:hAnsi="Century Gothic" w:cstheme="minorHAnsi"/>
          <w:b/>
        </w:rPr>
      </w:pPr>
    </w:p>
    <w:p w14:paraId="1BC0C470" w14:textId="77777777" w:rsidR="00E87259" w:rsidRPr="00E87259" w:rsidRDefault="00E87259" w:rsidP="00400901">
      <w:pPr>
        <w:autoSpaceDE w:val="0"/>
        <w:autoSpaceDN w:val="0"/>
        <w:adjustRightInd w:val="0"/>
        <w:spacing w:after="0" w:line="240" w:lineRule="auto"/>
        <w:rPr>
          <w:rFonts w:ascii="Century Gothic" w:hAnsi="Century Gothic" w:cstheme="minorHAnsi"/>
          <w:b/>
        </w:rPr>
      </w:pPr>
    </w:p>
    <w:p w14:paraId="7E1080DC" w14:textId="5A2C7520" w:rsidR="00E87259" w:rsidRDefault="00400901" w:rsidP="00E87259">
      <w:pPr>
        <w:autoSpaceDE w:val="0"/>
        <w:autoSpaceDN w:val="0"/>
        <w:adjustRightInd w:val="0"/>
        <w:spacing w:after="0" w:line="240" w:lineRule="auto"/>
        <w:jc w:val="center"/>
        <w:rPr>
          <w:rFonts w:ascii="Century Gothic" w:hAnsi="Century Gothic" w:cstheme="minorHAnsi"/>
          <w:b/>
          <w:sz w:val="28"/>
          <w:szCs w:val="28"/>
        </w:rPr>
      </w:pPr>
      <w:r w:rsidRPr="00E87259">
        <w:rPr>
          <w:rFonts w:ascii="Century Gothic" w:hAnsi="Century Gothic" w:cstheme="minorHAnsi"/>
          <w:b/>
          <w:sz w:val="28"/>
          <w:szCs w:val="28"/>
        </w:rPr>
        <w:t>Benutzungs- und Hausordnung</w:t>
      </w:r>
    </w:p>
    <w:p w14:paraId="1BAC289E" w14:textId="7F190638" w:rsidR="00400901" w:rsidRPr="00E87259" w:rsidRDefault="00400901" w:rsidP="00E87259">
      <w:pPr>
        <w:autoSpaceDE w:val="0"/>
        <w:autoSpaceDN w:val="0"/>
        <w:adjustRightInd w:val="0"/>
        <w:spacing w:after="0" w:line="240" w:lineRule="auto"/>
        <w:jc w:val="center"/>
        <w:rPr>
          <w:rFonts w:ascii="Century Gothic" w:hAnsi="Century Gothic" w:cstheme="minorHAnsi"/>
          <w:b/>
          <w:sz w:val="28"/>
          <w:szCs w:val="28"/>
        </w:rPr>
      </w:pPr>
      <w:r w:rsidRPr="00E87259">
        <w:rPr>
          <w:rFonts w:ascii="Century Gothic" w:hAnsi="Century Gothic" w:cstheme="minorHAnsi"/>
          <w:b/>
          <w:sz w:val="28"/>
          <w:szCs w:val="28"/>
        </w:rPr>
        <w:t>des Gemeindehauses St. Nikolai Borstel</w:t>
      </w:r>
    </w:p>
    <w:p w14:paraId="369EF04B" w14:textId="77777777" w:rsidR="00400901" w:rsidRPr="00E87259" w:rsidRDefault="00400901" w:rsidP="00400901">
      <w:pPr>
        <w:autoSpaceDE w:val="0"/>
        <w:autoSpaceDN w:val="0"/>
        <w:adjustRightInd w:val="0"/>
        <w:spacing w:after="0" w:line="240" w:lineRule="auto"/>
        <w:rPr>
          <w:rFonts w:ascii="Century Gothic" w:hAnsi="Century Gothic" w:cstheme="minorHAnsi"/>
        </w:rPr>
      </w:pPr>
    </w:p>
    <w:p w14:paraId="0A753E3F" w14:textId="77777777" w:rsidR="00400901" w:rsidRPr="00E87259" w:rsidRDefault="00400901" w:rsidP="00400901">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1. Zweck:</w:t>
      </w:r>
    </w:p>
    <w:p w14:paraId="4EE1B7ED" w14:textId="77777777" w:rsidR="00400901" w:rsidRPr="00E87259" w:rsidRDefault="00400901" w:rsidP="00400901">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Das Gemeindehaus dient der Belebung und dem Erhalt der Dorfgemeinschaft und steht den Mitgliedern der Kirchengemeinde Borstel und seinen Bewohnern zur Nutzung zur Verfügung. Für kommunale oder kulturelle Zwecke, für Vereine, Verbände, Gruppen oder auch Firmen ist eine Anmietung möglich. Hierfür wird grundsätzlich ein Entgelt erhoben.</w:t>
      </w:r>
    </w:p>
    <w:p w14:paraId="4459CC0D" w14:textId="77777777" w:rsidR="00400901" w:rsidRPr="00E87259" w:rsidRDefault="00400901" w:rsidP="00400901">
      <w:pPr>
        <w:autoSpaceDE w:val="0"/>
        <w:autoSpaceDN w:val="0"/>
        <w:adjustRightInd w:val="0"/>
        <w:spacing w:after="0" w:line="240" w:lineRule="auto"/>
        <w:rPr>
          <w:rFonts w:ascii="Century Gothic" w:hAnsi="Century Gothic" w:cstheme="minorHAnsi"/>
        </w:rPr>
      </w:pPr>
    </w:p>
    <w:p w14:paraId="43F5D71A" w14:textId="77777777" w:rsidR="00400901" w:rsidRPr="00E87259" w:rsidRDefault="00400901" w:rsidP="00400901">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2. Unterhaltung:</w:t>
      </w:r>
    </w:p>
    <w:p w14:paraId="4949EC1E" w14:textId="77777777" w:rsidR="00400901" w:rsidRPr="00E87259" w:rsidRDefault="00400901" w:rsidP="00400901">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Die Kirchengemeinde St. Nikolai Borstel unterhält das Gebäude, die Einrichtungen und die Außenanlagen. Sie trägt alle Unterhaltungskosten einschließlich Heizung, Gebäudeversicherung sowie Strom- und Wasserkosten.</w:t>
      </w:r>
    </w:p>
    <w:p w14:paraId="33F4156A" w14:textId="77777777" w:rsidR="00400901" w:rsidRPr="00E87259" w:rsidRDefault="00400901" w:rsidP="00400901">
      <w:pPr>
        <w:autoSpaceDE w:val="0"/>
        <w:autoSpaceDN w:val="0"/>
        <w:adjustRightInd w:val="0"/>
        <w:spacing w:after="0" w:line="240" w:lineRule="auto"/>
        <w:rPr>
          <w:rFonts w:ascii="Century Gothic" w:hAnsi="Century Gothic" w:cstheme="minorHAnsi"/>
        </w:rPr>
      </w:pPr>
    </w:p>
    <w:p w14:paraId="35E6472B" w14:textId="77777777" w:rsidR="00400901" w:rsidRPr="00E87259" w:rsidRDefault="00400901" w:rsidP="00400901">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3. Denkmalschutz:</w:t>
      </w:r>
    </w:p>
    <w:p w14:paraId="5E451748" w14:textId="77777777" w:rsidR="00400901" w:rsidRPr="00E87259" w:rsidRDefault="00400901" w:rsidP="00400901">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Das Gemeindehaus steht unter Denkmalschutz. Sollte es bei der Nutzung zu Schäden kommen, muss eine Instandsetzung in aller Regel durch eine geeignete Fachfirma erfolgen.</w:t>
      </w:r>
    </w:p>
    <w:p w14:paraId="1B9B1D1E" w14:textId="77777777" w:rsidR="00400901" w:rsidRPr="00E87259" w:rsidRDefault="00400901" w:rsidP="00400901">
      <w:pPr>
        <w:autoSpaceDE w:val="0"/>
        <w:autoSpaceDN w:val="0"/>
        <w:adjustRightInd w:val="0"/>
        <w:spacing w:after="0" w:line="240" w:lineRule="auto"/>
        <w:rPr>
          <w:rFonts w:ascii="Century Gothic" w:hAnsi="Century Gothic" w:cstheme="minorHAnsi"/>
        </w:rPr>
      </w:pPr>
    </w:p>
    <w:p w14:paraId="28B8DA52" w14:textId="77777777" w:rsidR="00400901" w:rsidRPr="00E87259" w:rsidRDefault="00400901" w:rsidP="00400901">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4. Vermietung:</w:t>
      </w:r>
    </w:p>
    <w:p w14:paraId="569C4E22" w14:textId="5D211085" w:rsidR="00400901" w:rsidRDefault="00400901" w:rsidP="00400901">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Über eine Vermietung entscheidet der Kirchenvorstand der Kirchengemeinde Borstel bzw. seine Beauftragten. Vornehmlich sollen kirchliche Gruppen, gemeinnützige Gruppen, Vereine, soziale und kommunale Einrichtungen aber auch Firmen bei der Vermietung/ Nutzung berücksichtigt werden.</w:t>
      </w:r>
      <w:r w:rsidR="00454FA2">
        <w:rPr>
          <w:rFonts w:ascii="Century Gothic" w:hAnsi="Century Gothic" w:cstheme="minorHAnsi"/>
        </w:rPr>
        <w:t xml:space="preserve"> </w:t>
      </w:r>
    </w:p>
    <w:p w14:paraId="58839382" w14:textId="77777777" w:rsidR="00454FA2" w:rsidRPr="00E87259" w:rsidRDefault="00454FA2" w:rsidP="00400901">
      <w:pPr>
        <w:autoSpaceDE w:val="0"/>
        <w:autoSpaceDN w:val="0"/>
        <w:adjustRightInd w:val="0"/>
        <w:spacing w:after="0" w:line="240" w:lineRule="auto"/>
        <w:rPr>
          <w:rFonts w:ascii="Century Gothic" w:hAnsi="Century Gothic" w:cstheme="minorHAnsi"/>
        </w:rPr>
      </w:pPr>
    </w:p>
    <w:p w14:paraId="7B03D576" w14:textId="77777777" w:rsidR="00454FA2" w:rsidRPr="00436F1B" w:rsidRDefault="00454FA2" w:rsidP="00454FA2">
      <w:pPr>
        <w:autoSpaceDE w:val="0"/>
        <w:autoSpaceDN w:val="0"/>
        <w:adjustRightInd w:val="0"/>
        <w:spacing w:after="0" w:line="240" w:lineRule="auto"/>
        <w:rPr>
          <w:rFonts w:ascii="Century Gothic" w:hAnsi="Century Gothic" w:cstheme="minorHAnsi"/>
        </w:rPr>
      </w:pPr>
      <w:r w:rsidRPr="00436F1B">
        <w:rPr>
          <w:rFonts w:ascii="Century Gothic" w:hAnsi="Century Gothic" w:cstheme="minorHAnsi"/>
        </w:rPr>
        <w:t>Bei regelmäßiger Nutzung muss die Miete quartalsweise im Voraus bezahlt werden. Die Kündigungsfrist wird auf vier Wochen festgelegt. Eine Nichtnutzung der Räume, z.B. während der Ferien, muss quartalsweise vorher vereinbart werden.</w:t>
      </w:r>
    </w:p>
    <w:p w14:paraId="456E6018" w14:textId="77777777" w:rsidR="00400901" w:rsidRPr="00436F1B" w:rsidRDefault="00400901" w:rsidP="00400901">
      <w:pPr>
        <w:autoSpaceDE w:val="0"/>
        <w:autoSpaceDN w:val="0"/>
        <w:adjustRightInd w:val="0"/>
        <w:spacing w:after="0" w:line="240" w:lineRule="auto"/>
        <w:rPr>
          <w:rFonts w:ascii="Century Gothic" w:hAnsi="Century Gothic" w:cstheme="minorHAnsi"/>
        </w:rPr>
      </w:pPr>
    </w:p>
    <w:p w14:paraId="36694838" w14:textId="5BA5F52A" w:rsidR="00400901" w:rsidRPr="00E87259" w:rsidRDefault="00400901" w:rsidP="00400901">
      <w:pPr>
        <w:spacing w:line="240" w:lineRule="auto"/>
        <w:rPr>
          <w:rFonts w:ascii="Century Gothic" w:hAnsi="Century Gothic" w:cstheme="minorHAnsi"/>
        </w:rPr>
      </w:pPr>
      <w:r w:rsidRPr="00436F1B">
        <w:rPr>
          <w:rFonts w:ascii="Century Gothic" w:hAnsi="Century Gothic" w:cstheme="minorHAnsi"/>
        </w:rPr>
        <w:t xml:space="preserve">Eine Anmietung für private Zwecke ist möglich. Ausgeschlossen sind Veranstaltungen, die mit übermäßigem Lärm, Alkoholkonsum oder mit anderen konfliktträchtigen Auswirkungen </w:t>
      </w:r>
      <w:r w:rsidR="001C1E4C" w:rsidRPr="00436F1B">
        <w:rPr>
          <w:rFonts w:ascii="Century Gothic" w:hAnsi="Century Gothic" w:cstheme="minorHAnsi"/>
        </w:rPr>
        <w:t>i</w:t>
      </w:r>
      <w:r w:rsidRPr="00436F1B">
        <w:rPr>
          <w:rFonts w:ascii="Century Gothic" w:hAnsi="Century Gothic" w:cstheme="minorHAnsi"/>
        </w:rPr>
        <w:t>nsbesondere dann, wenn sie über 22.00 Uhr hinausgehen, mit Musik begleitet werden oder ihren Fortgang außerhalb des Gemeindehauses finden könnten. Die Bestimmungen des Jugendschutzgesetzes und der Nachtruhe sind genau zu beachten. In den Räumen ist gemäß den gesetzlichen Bestim</w:t>
      </w:r>
      <w:r w:rsidRPr="00E87259">
        <w:rPr>
          <w:rFonts w:ascii="Century Gothic" w:hAnsi="Century Gothic" w:cstheme="minorHAnsi"/>
        </w:rPr>
        <w:t xml:space="preserve">mungen Rauchverbot! Für Veranstaltungen, die nicht mit den Werten der Landeskirche Hannover übereinstimmen, kann das Gemeindehaus nicht angemietet werden. Die Kirchengemeinde Borstel behält sich vor, im Einzelfall eine Nutzungsberechtigung zu prüfen. </w:t>
      </w:r>
    </w:p>
    <w:p w14:paraId="00045B79" w14:textId="69DB4C50" w:rsidR="00400901" w:rsidRPr="00E87259" w:rsidRDefault="00400901" w:rsidP="00400901">
      <w:pPr>
        <w:spacing w:line="240" w:lineRule="auto"/>
        <w:rPr>
          <w:rFonts w:ascii="Century Gothic" w:hAnsi="Century Gothic" w:cstheme="minorHAnsi"/>
        </w:rPr>
      </w:pPr>
      <w:r w:rsidRPr="00E87259">
        <w:rPr>
          <w:rFonts w:ascii="Century Gothic" w:hAnsi="Century Gothic" w:cstheme="minorHAnsi"/>
        </w:rPr>
        <w:t>Mit dem Mieter des Gemeindehauses für einzelne Veranstaltungen ist grundsätzlich ein Vertrag zu schließen</w:t>
      </w:r>
      <w:r w:rsidR="007D6E86">
        <w:rPr>
          <w:rFonts w:ascii="Century Gothic" w:hAnsi="Century Gothic" w:cstheme="minorHAnsi"/>
        </w:rPr>
        <w:t>,</w:t>
      </w:r>
      <w:r w:rsidRPr="00E87259">
        <w:rPr>
          <w:rFonts w:ascii="Century Gothic" w:hAnsi="Century Gothic" w:cstheme="minorHAnsi"/>
        </w:rPr>
        <w:t xml:space="preserve"> in dem ein geschäftsfähiger Verantwortlicher benannt wird. </w:t>
      </w:r>
    </w:p>
    <w:p w14:paraId="4235DD3D" w14:textId="77777777" w:rsidR="00400901" w:rsidRPr="00E87259" w:rsidRDefault="00400901" w:rsidP="00400901">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lastRenderedPageBreak/>
        <w:t>Vor Nutzungsbeginn findet eine Übergabe der Räume, nebst Ausstattung mit Möbeln und Geschirr sowie eine Einweisung über die Nutzung der technischen Geräte statt.</w:t>
      </w:r>
    </w:p>
    <w:p w14:paraId="2775546A" w14:textId="77777777" w:rsidR="00400901" w:rsidRPr="00E87259" w:rsidRDefault="00400901" w:rsidP="00400901">
      <w:pPr>
        <w:autoSpaceDE w:val="0"/>
        <w:autoSpaceDN w:val="0"/>
        <w:adjustRightInd w:val="0"/>
        <w:spacing w:after="0" w:line="240" w:lineRule="auto"/>
        <w:rPr>
          <w:rFonts w:ascii="Century Gothic" w:hAnsi="Century Gothic" w:cstheme="minorHAnsi"/>
        </w:rPr>
      </w:pPr>
    </w:p>
    <w:p w14:paraId="5B343362" w14:textId="77777777" w:rsidR="00400901" w:rsidRPr="00E87259" w:rsidRDefault="00400901" w:rsidP="00400901">
      <w:pPr>
        <w:spacing w:line="240" w:lineRule="auto"/>
        <w:rPr>
          <w:rFonts w:ascii="Century Gothic" w:hAnsi="Century Gothic" w:cstheme="minorHAnsi"/>
        </w:rPr>
      </w:pPr>
      <w:r w:rsidRPr="00E87259">
        <w:rPr>
          <w:rFonts w:ascii="Century Gothic" w:hAnsi="Century Gothic" w:cstheme="minorHAnsi"/>
        </w:rPr>
        <w:t>Der Schlüssel darf nicht ohne Zustimmung an Dritte weitergegeben werden.</w:t>
      </w:r>
    </w:p>
    <w:p w14:paraId="16D7E888" w14:textId="77777777" w:rsidR="00CA568C" w:rsidRPr="00E87259" w:rsidRDefault="00CA568C" w:rsidP="00CA568C">
      <w:pPr>
        <w:spacing w:line="240" w:lineRule="auto"/>
        <w:rPr>
          <w:rFonts w:ascii="Century Gothic" w:hAnsi="Century Gothic" w:cstheme="minorHAnsi"/>
        </w:rPr>
      </w:pPr>
      <w:r w:rsidRPr="00E87259">
        <w:rPr>
          <w:rFonts w:ascii="Century Gothic" w:hAnsi="Century Gothic" w:cstheme="minorHAnsi"/>
        </w:rPr>
        <w:t xml:space="preserve">Das Gemeindehaus muss nach </w:t>
      </w:r>
      <w:r w:rsidRPr="001C1E4C">
        <w:rPr>
          <w:rFonts w:ascii="Century Gothic" w:hAnsi="Century Gothic" w:cstheme="minorHAnsi"/>
        </w:rPr>
        <w:t>der Benutzung „besenrein“ hinterlassen werden.</w:t>
      </w:r>
      <w:r w:rsidRPr="00E87259">
        <w:rPr>
          <w:rFonts w:ascii="Century Gothic" w:hAnsi="Century Gothic" w:cstheme="minorHAnsi"/>
        </w:rPr>
        <w:t xml:space="preserve"> </w:t>
      </w:r>
    </w:p>
    <w:p w14:paraId="7CA41E60" w14:textId="77777777" w:rsidR="00400901" w:rsidRPr="00E87259" w:rsidRDefault="00400901" w:rsidP="00400901">
      <w:pPr>
        <w:autoSpaceDE w:val="0"/>
        <w:autoSpaceDN w:val="0"/>
        <w:adjustRightInd w:val="0"/>
        <w:spacing w:after="0" w:line="240" w:lineRule="auto"/>
        <w:rPr>
          <w:rFonts w:ascii="Century Gothic" w:hAnsi="Century Gothic" w:cstheme="minorHAnsi"/>
        </w:rPr>
      </w:pPr>
      <w:bookmarkStart w:id="0" w:name="_Hlk45535998"/>
    </w:p>
    <w:p w14:paraId="3F2E38AB" w14:textId="77777777" w:rsidR="00400901" w:rsidRPr="00E87259" w:rsidRDefault="00400901" w:rsidP="00400901">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5. Haftung:</w:t>
      </w:r>
    </w:p>
    <w:p w14:paraId="145FACBD" w14:textId="10055BC2" w:rsidR="00400901" w:rsidRPr="00E87259" w:rsidRDefault="00400901" w:rsidP="00400901">
      <w:pPr>
        <w:autoSpaceDE w:val="0"/>
        <w:autoSpaceDN w:val="0"/>
        <w:adjustRightInd w:val="0"/>
        <w:spacing w:after="0" w:line="240" w:lineRule="auto"/>
        <w:rPr>
          <w:rFonts w:ascii="Century Gothic" w:hAnsi="Century Gothic" w:cstheme="minorHAnsi"/>
          <w:i/>
          <w:iCs/>
        </w:rPr>
      </w:pPr>
      <w:r w:rsidRPr="00E87259">
        <w:rPr>
          <w:rFonts w:ascii="Century Gothic" w:hAnsi="Century Gothic" w:cstheme="minorHAnsi"/>
        </w:rPr>
        <w:t>Der Mieter haftet für alle Schäden, die sich aus der unsachgemäßen Nutzung des Gemeindehauses, der technischen Geräte, der Einrichtung und der Außenanlagen ergeben.</w:t>
      </w:r>
      <w:r w:rsidR="007D6E86">
        <w:rPr>
          <w:rFonts w:ascii="Century Gothic" w:hAnsi="Century Gothic" w:cstheme="minorHAnsi"/>
        </w:rPr>
        <w:t xml:space="preserve"> </w:t>
      </w:r>
      <w:r w:rsidRPr="00E87259">
        <w:rPr>
          <w:rFonts w:ascii="Century Gothic" w:hAnsi="Century Gothic" w:cstheme="minorHAnsi"/>
        </w:rPr>
        <w:t>Voraussetzung für eine Vermietung ist der Besitz einer Haftpflichtversicherung.</w:t>
      </w:r>
      <w:r w:rsidR="007D6E86">
        <w:rPr>
          <w:rFonts w:ascii="Century Gothic" w:hAnsi="Century Gothic" w:cstheme="minorHAnsi"/>
        </w:rPr>
        <w:t xml:space="preserve"> </w:t>
      </w:r>
      <w:r w:rsidRPr="00E87259">
        <w:rPr>
          <w:rFonts w:ascii="Century Gothic" w:hAnsi="Century Gothic" w:cstheme="minorHAnsi"/>
        </w:rPr>
        <w:t>Für Garderobe</w:t>
      </w:r>
      <w:r w:rsidR="00CA568C" w:rsidRPr="00E87259">
        <w:rPr>
          <w:rFonts w:ascii="Century Gothic" w:hAnsi="Century Gothic" w:cstheme="minorHAnsi"/>
        </w:rPr>
        <w:t>, abhandengekommene und liegengelassene Gegenstände übernimmt</w:t>
      </w:r>
      <w:r w:rsidRPr="00E87259">
        <w:rPr>
          <w:rFonts w:ascii="Century Gothic" w:hAnsi="Century Gothic" w:cstheme="minorHAnsi"/>
        </w:rPr>
        <w:t xml:space="preserve"> die St. Nikolai-Kirchengemeinde als Eigentümerin des Hauses keine Haftung!</w:t>
      </w:r>
    </w:p>
    <w:p w14:paraId="357285F5" w14:textId="77777777" w:rsidR="00400901" w:rsidRPr="00E87259" w:rsidRDefault="00400901" w:rsidP="00400901">
      <w:pPr>
        <w:autoSpaceDE w:val="0"/>
        <w:autoSpaceDN w:val="0"/>
        <w:adjustRightInd w:val="0"/>
        <w:spacing w:after="0" w:line="240" w:lineRule="auto"/>
        <w:rPr>
          <w:rFonts w:ascii="Century Gothic" w:hAnsi="Century Gothic" w:cstheme="minorHAnsi"/>
          <w:i/>
          <w:iCs/>
        </w:rPr>
      </w:pPr>
    </w:p>
    <w:bookmarkEnd w:id="0"/>
    <w:p w14:paraId="02189547" w14:textId="77777777" w:rsidR="00CA568C" w:rsidRPr="00E87259" w:rsidRDefault="00CA568C" w:rsidP="00CA568C">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6. Kosten</w:t>
      </w:r>
    </w:p>
    <w:p w14:paraId="04236E9B" w14:textId="77777777" w:rsidR="00CA568C" w:rsidRPr="00E87259"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 xml:space="preserve">Die Kosten für die Anmietung des Gemeindehauses ergeben sich aus der untenstehenden Auflistung. Über die Anmietung externer Gruppen als Dauermieter ist eine Vereinbarung zu schließen.  </w:t>
      </w:r>
    </w:p>
    <w:p w14:paraId="5E56F16C" w14:textId="77777777" w:rsidR="00CA568C" w:rsidRPr="00E87259" w:rsidRDefault="00CA568C" w:rsidP="00CA568C">
      <w:pPr>
        <w:autoSpaceDE w:val="0"/>
        <w:autoSpaceDN w:val="0"/>
        <w:adjustRightInd w:val="0"/>
        <w:spacing w:after="0" w:line="240" w:lineRule="auto"/>
        <w:rPr>
          <w:rFonts w:ascii="Century Gothic" w:hAnsi="Century Gothic" w:cstheme="minorHAnsi"/>
          <w:b/>
          <w:bCs/>
        </w:rPr>
      </w:pPr>
    </w:p>
    <w:p w14:paraId="4878A726" w14:textId="57CCCC92" w:rsidR="00CA568C" w:rsidRPr="00E87259" w:rsidRDefault="00CA568C" w:rsidP="00CA568C">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Fall 1: Raum / Einmalige Veranstaltung</w:t>
      </w:r>
      <w:r w:rsidRPr="00E87259">
        <w:rPr>
          <w:rFonts w:ascii="Century Gothic" w:hAnsi="Century Gothic" w:cstheme="minorHAnsi"/>
          <w:bCs/>
        </w:rPr>
        <w:t>, max. Dauer 12h</w:t>
      </w:r>
      <w:r w:rsidRPr="00E87259">
        <w:rPr>
          <w:rFonts w:ascii="Century Gothic" w:hAnsi="Century Gothic" w:cstheme="minorHAnsi"/>
          <w:b/>
          <w:bCs/>
        </w:rPr>
        <w:t>:</w:t>
      </w:r>
      <w:r w:rsidRPr="00E87259">
        <w:rPr>
          <w:rFonts w:ascii="Century Gothic" w:hAnsi="Century Gothic" w:cstheme="minorHAnsi"/>
          <w:b/>
          <w:bCs/>
        </w:rPr>
        <w:tab/>
      </w:r>
      <w:r w:rsidRPr="00E87259">
        <w:rPr>
          <w:rFonts w:ascii="Century Gothic" w:hAnsi="Century Gothic" w:cstheme="minorHAnsi"/>
          <w:b/>
          <w:bCs/>
        </w:rPr>
        <w:tab/>
        <w:t>200 €</w:t>
      </w:r>
    </w:p>
    <w:p w14:paraId="57B12F13" w14:textId="77777777" w:rsidR="00CA568C" w:rsidRPr="00E87259"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Darin enthalten die Kosten für:</w:t>
      </w:r>
    </w:p>
    <w:p w14:paraId="4367D6AD" w14:textId="77777777" w:rsidR="00CA568C" w:rsidRPr="00E87259"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Umlage Verwaltung:</w:t>
      </w:r>
      <w:r w:rsidRPr="00E87259">
        <w:rPr>
          <w:rFonts w:ascii="Century Gothic" w:hAnsi="Century Gothic" w:cstheme="minorHAnsi"/>
        </w:rPr>
        <w:tab/>
      </w:r>
      <w:proofErr w:type="gramStart"/>
      <w:r w:rsidRPr="00E87259">
        <w:rPr>
          <w:rFonts w:ascii="Century Gothic" w:hAnsi="Century Gothic" w:cstheme="minorHAnsi"/>
        </w:rPr>
        <w:tab/>
        <w:t xml:space="preserve">  50</w:t>
      </w:r>
      <w:proofErr w:type="gramEnd"/>
      <w:r w:rsidRPr="00E87259">
        <w:rPr>
          <w:rFonts w:ascii="Century Gothic" w:hAnsi="Century Gothic" w:cstheme="minorHAnsi"/>
        </w:rPr>
        <w:t xml:space="preserve"> €</w:t>
      </w:r>
    </w:p>
    <w:p w14:paraId="01A37E79" w14:textId="77777777" w:rsidR="00CA568C" w:rsidRPr="00E87259"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Miete (inkl. Betriebskosten):</w:t>
      </w:r>
      <w:r w:rsidRPr="00E87259">
        <w:rPr>
          <w:rFonts w:ascii="Century Gothic" w:hAnsi="Century Gothic" w:cstheme="minorHAnsi"/>
        </w:rPr>
        <w:tab/>
        <w:t>100 €</w:t>
      </w:r>
    </w:p>
    <w:p w14:paraId="78379057" w14:textId="144377E8" w:rsidR="00CA568C"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 xml:space="preserve">Reinigung Raum </w:t>
      </w:r>
      <w:r w:rsidR="007D6E86">
        <w:rPr>
          <w:rFonts w:ascii="Century Gothic" w:hAnsi="Century Gothic" w:cstheme="minorHAnsi"/>
        </w:rPr>
        <w:t xml:space="preserve">                              </w:t>
      </w:r>
      <w:r w:rsidRPr="00E87259">
        <w:rPr>
          <w:rFonts w:ascii="Century Gothic" w:hAnsi="Century Gothic" w:cstheme="minorHAnsi"/>
        </w:rPr>
        <w:t>50 €</w:t>
      </w:r>
    </w:p>
    <w:p w14:paraId="06A95624" w14:textId="4390F6C6" w:rsidR="00CA568C" w:rsidRDefault="007D6E86" w:rsidP="00CA568C">
      <w:pPr>
        <w:autoSpaceDE w:val="0"/>
        <w:autoSpaceDN w:val="0"/>
        <w:adjustRightInd w:val="0"/>
        <w:spacing w:after="0" w:line="240" w:lineRule="auto"/>
        <w:rPr>
          <w:rFonts w:ascii="Century Gothic" w:hAnsi="Century Gothic" w:cstheme="minorHAnsi"/>
        </w:rPr>
      </w:pPr>
      <w:r>
        <w:rPr>
          <w:rFonts w:ascii="Century Gothic" w:hAnsi="Century Gothic" w:cstheme="minorHAnsi"/>
        </w:rPr>
        <w:t>Mitglieder der Kirchengemeinde Borstel zahlen 50 € weniger Miete.</w:t>
      </w:r>
    </w:p>
    <w:p w14:paraId="2B57F23B" w14:textId="77777777" w:rsidR="007D6E86" w:rsidRPr="00E87259" w:rsidRDefault="007D6E86" w:rsidP="00CA568C">
      <w:pPr>
        <w:autoSpaceDE w:val="0"/>
        <w:autoSpaceDN w:val="0"/>
        <w:adjustRightInd w:val="0"/>
        <w:spacing w:after="0" w:line="240" w:lineRule="auto"/>
        <w:rPr>
          <w:rFonts w:ascii="Century Gothic" w:hAnsi="Century Gothic" w:cstheme="minorHAnsi"/>
        </w:rPr>
      </w:pPr>
    </w:p>
    <w:p w14:paraId="295A5DC0" w14:textId="66D0D53A" w:rsidR="00CA568C" w:rsidRPr="00E87259" w:rsidRDefault="00CA568C" w:rsidP="00CA568C">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Fall 2: Haus / Einmalige Veranstaltung,</w:t>
      </w:r>
      <w:r w:rsidRPr="00E87259">
        <w:rPr>
          <w:rFonts w:ascii="Century Gothic" w:hAnsi="Century Gothic" w:cstheme="minorHAnsi"/>
          <w:bCs/>
        </w:rPr>
        <w:t xml:space="preserve"> max. Dauer 12h</w:t>
      </w:r>
      <w:r w:rsidRPr="00E87259">
        <w:rPr>
          <w:rFonts w:ascii="Century Gothic" w:hAnsi="Century Gothic" w:cstheme="minorHAnsi"/>
          <w:b/>
          <w:bCs/>
        </w:rPr>
        <w:t>:</w:t>
      </w:r>
      <w:r w:rsidRPr="00E87259">
        <w:rPr>
          <w:rFonts w:ascii="Century Gothic" w:hAnsi="Century Gothic" w:cstheme="minorHAnsi"/>
          <w:b/>
          <w:bCs/>
        </w:rPr>
        <w:tab/>
      </w:r>
      <w:r w:rsidRPr="00E87259">
        <w:rPr>
          <w:rFonts w:ascii="Century Gothic" w:hAnsi="Century Gothic" w:cstheme="minorHAnsi"/>
          <w:b/>
          <w:bCs/>
        </w:rPr>
        <w:tab/>
        <w:t>300 €</w:t>
      </w:r>
    </w:p>
    <w:p w14:paraId="0ACB4AD9" w14:textId="77777777" w:rsidR="00CA568C" w:rsidRPr="00E87259"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Darin enthalten die Kosten für:</w:t>
      </w:r>
    </w:p>
    <w:p w14:paraId="34030DDF" w14:textId="77777777" w:rsidR="00CA568C" w:rsidRPr="00E87259"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Umlage Verwaltung:</w:t>
      </w:r>
      <w:r w:rsidRPr="00E87259">
        <w:rPr>
          <w:rFonts w:ascii="Century Gothic" w:hAnsi="Century Gothic" w:cstheme="minorHAnsi"/>
        </w:rPr>
        <w:tab/>
      </w:r>
      <w:proofErr w:type="gramStart"/>
      <w:r w:rsidRPr="00E87259">
        <w:rPr>
          <w:rFonts w:ascii="Century Gothic" w:hAnsi="Century Gothic" w:cstheme="minorHAnsi"/>
        </w:rPr>
        <w:tab/>
        <w:t xml:space="preserve">  50</w:t>
      </w:r>
      <w:proofErr w:type="gramEnd"/>
      <w:r w:rsidRPr="00E87259">
        <w:rPr>
          <w:rFonts w:ascii="Century Gothic" w:hAnsi="Century Gothic" w:cstheme="minorHAnsi"/>
        </w:rPr>
        <w:t xml:space="preserve"> €</w:t>
      </w:r>
    </w:p>
    <w:p w14:paraId="7437EFD6" w14:textId="77777777" w:rsidR="00CA568C" w:rsidRPr="00E87259"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Miete (inkl. Betriebskosten):</w:t>
      </w:r>
      <w:r w:rsidRPr="00E87259">
        <w:rPr>
          <w:rFonts w:ascii="Century Gothic" w:hAnsi="Century Gothic" w:cstheme="minorHAnsi"/>
        </w:rPr>
        <w:tab/>
        <w:t>150 €</w:t>
      </w:r>
    </w:p>
    <w:p w14:paraId="20F8DE0E" w14:textId="67F49547" w:rsidR="00CA568C" w:rsidRDefault="00CA568C" w:rsidP="00CA568C">
      <w:pPr>
        <w:autoSpaceDE w:val="0"/>
        <w:autoSpaceDN w:val="0"/>
        <w:adjustRightInd w:val="0"/>
        <w:spacing w:after="0" w:line="240" w:lineRule="auto"/>
        <w:rPr>
          <w:rFonts w:ascii="Century Gothic" w:hAnsi="Century Gothic" w:cstheme="minorHAnsi"/>
        </w:rPr>
      </w:pPr>
      <w:r w:rsidRPr="00E87259">
        <w:rPr>
          <w:rFonts w:ascii="Century Gothic" w:hAnsi="Century Gothic" w:cstheme="minorHAnsi"/>
        </w:rPr>
        <w:t xml:space="preserve">Reinigung Haus: </w:t>
      </w:r>
      <w:r w:rsidRPr="00E87259">
        <w:rPr>
          <w:rFonts w:ascii="Century Gothic" w:hAnsi="Century Gothic" w:cstheme="minorHAnsi"/>
        </w:rPr>
        <w:tab/>
      </w:r>
      <w:r w:rsidRPr="00E87259">
        <w:rPr>
          <w:rFonts w:ascii="Century Gothic" w:hAnsi="Century Gothic" w:cstheme="minorHAnsi"/>
        </w:rPr>
        <w:tab/>
      </w:r>
      <w:r w:rsidRPr="00E87259">
        <w:rPr>
          <w:rFonts w:ascii="Century Gothic" w:hAnsi="Century Gothic" w:cstheme="minorHAnsi"/>
        </w:rPr>
        <w:tab/>
        <w:t>100 €</w:t>
      </w:r>
    </w:p>
    <w:p w14:paraId="2D0FA873" w14:textId="70C5B6A2" w:rsidR="007D6E86" w:rsidRPr="00E87259" w:rsidRDefault="007D6E86" w:rsidP="00CA568C">
      <w:pPr>
        <w:autoSpaceDE w:val="0"/>
        <w:autoSpaceDN w:val="0"/>
        <w:adjustRightInd w:val="0"/>
        <w:spacing w:after="0" w:line="240" w:lineRule="auto"/>
        <w:rPr>
          <w:rFonts w:ascii="Century Gothic" w:hAnsi="Century Gothic" w:cstheme="minorHAnsi"/>
        </w:rPr>
      </w:pPr>
      <w:r>
        <w:rPr>
          <w:rFonts w:ascii="Century Gothic" w:hAnsi="Century Gothic" w:cstheme="minorHAnsi"/>
        </w:rPr>
        <w:t>Mitglieder der Kirchengemeinde Borstel zahlen 50 € weniger Miete.</w:t>
      </w:r>
    </w:p>
    <w:p w14:paraId="066B7590" w14:textId="77777777" w:rsidR="00CA568C" w:rsidRPr="00E87259" w:rsidRDefault="00CA568C" w:rsidP="00CA568C">
      <w:pPr>
        <w:autoSpaceDE w:val="0"/>
        <w:autoSpaceDN w:val="0"/>
        <w:adjustRightInd w:val="0"/>
        <w:spacing w:after="0" w:line="240" w:lineRule="auto"/>
        <w:rPr>
          <w:rFonts w:ascii="Century Gothic" w:hAnsi="Century Gothic" w:cstheme="minorHAnsi"/>
        </w:rPr>
      </w:pPr>
    </w:p>
    <w:p w14:paraId="6389CACF" w14:textId="77777777" w:rsidR="00CA568C" w:rsidRPr="00E87259" w:rsidRDefault="00CA568C" w:rsidP="00CA568C">
      <w:pPr>
        <w:autoSpaceDE w:val="0"/>
        <w:autoSpaceDN w:val="0"/>
        <w:adjustRightInd w:val="0"/>
        <w:spacing w:after="0" w:line="240" w:lineRule="auto"/>
        <w:rPr>
          <w:rFonts w:ascii="Century Gothic" w:hAnsi="Century Gothic" w:cstheme="minorHAnsi"/>
        </w:rPr>
      </w:pPr>
    </w:p>
    <w:p w14:paraId="38365B90" w14:textId="4ADAB18F" w:rsidR="00CA568C" w:rsidRPr="00E87259" w:rsidRDefault="00CA568C" w:rsidP="00CA568C">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 xml:space="preserve">Fall 3: Regelgruppe / Raum </w:t>
      </w:r>
      <w:r w:rsidR="007D6E86">
        <w:rPr>
          <w:rFonts w:ascii="Century Gothic" w:hAnsi="Century Gothic" w:cstheme="minorHAnsi"/>
          <w:b/>
          <w:bCs/>
        </w:rPr>
        <w:t xml:space="preserve">  </w:t>
      </w:r>
      <w:r w:rsidRPr="00E87259">
        <w:rPr>
          <w:rFonts w:ascii="Century Gothic" w:hAnsi="Century Gothic" w:cstheme="minorHAnsi"/>
          <w:b/>
          <w:bCs/>
        </w:rPr>
        <w:t>min. 25€ / je Treffen (</w:t>
      </w:r>
      <w:proofErr w:type="spellStart"/>
      <w:r w:rsidRPr="00E87259">
        <w:rPr>
          <w:rFonts w:ascii="Century Gothic" w:hAnsi="Century Gothic" w:cstheme="minorHAnsi"/>
          <w:b/>
          <w:bCs/>
        </w:rPr>
        <w:t>max</w:t>
      </w:r>
      <w:proofErr w:type="spellEnd"/>
      <w:r w:rsidRPr="00E87259">
        <w:rPr>
          <w:rFonts w:ascii="Century Gothic" w:hAnsi="Century Gothic" w:cstheme="minorHAnsi"/>
          <w:b/>
          <w:bCs/>
        </w:rPr>
        <w:t xml:space="preserve"> 3</w:t>
      </w:r>
      <w:proofErr w:type="gramStart"/>
      <w:r w:rsidRPr="00E87259">
        <w:rPr>
          <w:rFonts w:ascii="Century Gothic" w:hAnsi="Century Gothic" w:cstheme="minorHAnsi"/>
          <w:b/>
          <w:bCs/>
        </w:rPr>
        <w:t>h)*</w:t>
      </w:r>
      <w:proofErr w:type="gramEnd"/>
    </w:p>
    <w:p w14:paraId="18638087" w14:textId="77777777" w:rsidR="00CA568C" w:rsidRPr="00E87259" w:rsidRDefault="00CA568C" w:rsidP="00CA568C">
      <w:pPr>
        <w:autoSpaceDE w:val="0"/>
        <w:autoSpaceDN w:val="0"/>
        <w:adjustRightInd w:val="0"/>
        <w:spacing w:after="0" w:line="240" w:lineRule="auto"/>
        <w:rPr>
          <w:rFonts w:ascii="Century Gothic" w:hAnsi="Century Gothic" w:cstheme="minorHAnsi"/>
          <w:b/>
          <w:bCs/>
        </w:rPr>
      </w:pPr>
    </w:p>
    <w:p w14:paraId="3C466D05" w14:textId="42DA9D2E" w:rsidR="00CA568C" w:rsidRPr="00E87259" w:rsidRDefault="00CA568C" w:rsidP="00CA568C">
      <w:pPr>
        <w:autoSpaceDE w:val="0"/>
        <w:autoSpaceDN w:val="0"/>
        <w:adjustRightInd w:val="0"/>
        <w:spacing w:after="0" w:line="240" w:lineRule="auto"/>
        <w:rPr>
          <w:rFonts w:ascii="Century Gothic" w:hAnsi="Century Gothic" w:cstheme="minorHAnsi"/>
          <w:b/>
          <w:bCs/>
        </w:rPr>
      </w:pPr>
      <w:r w:rsidRPr="00E87259">
        <w:rPr>
          <w:rFonts w:ascii="Century Gothic" w:hAnsi="Century Gothic" w:cstheme="minorHAnsi"/>
          <w:b/>
          <w:bCs/>
        </w:rPr>
        <w:t xml:space="preserve">Fall 4: Regelgruppe / Haus </w:t>
      </w:r>
      <w:r w:rsidR="007D6E86">
        <w:rPr>
          <w:rFonts w:ascii="Century Gothic" w:hAnsi="Century Gothic" w:cstheme="minorHAnsi"/>
          <w:b/>
          <w:bCs/>
        </w:rPr>
        <w:t xml:space="preserve">   </w:t>
      </w:r>
      <w:r w:rsidRPr="00E87259">
        <w:rPr>
          <w:rFonts w:ascii="Century Gothic" w:hAnsi="Century Gothic" w:cstheme="minorHAnsi"/>
          <w:b/>
          <w:bCs/>
        </w:rPr>
        <w:t>min. 48€ / je Treffen (</w:t>
      </w:r>
      <w:proofErr w:type="spellStart"/>
      <w:r w:rsidRPr="00E87259">
        <w:rPr>
          <w:rFonts w:ascii="Century Gothic" w:hAnsi="Century Gothic" w:cstheme="minorHAnsi"/>
          <w:b/>
          <w:bCs/>
        </w:rPr>
        <w:t>max</w:t>
      </w:r>
      <w:proofErr w:type="spellEnd"/>
      <w:r w:rsidRPr="00E87259">
        <w:rPr>
          <w:rFonts w:ascii="Century Gothic" w:hAnsi="Century Gothic" w:cstheme="minorHAnsi"/>
          <w:b/>
          <w:bCs/>
        </w:rPr>
        <w:t xml:space="preserve"> 3</w:t>
      </w:r>
      <w:proofErr w:type="gramStart"/>
      <w:r w:rsidRPr="00E87259">
        <w:rPr>
          <w:rFonts w:ascii="Century Gothic" w:hAnsi="Century Gothic" w:cstheme="minorHAnsi"/>
          <w:b/>
          <w:bCs/>
        </w:rPr>
        <w:t>h)*</w:t>
      </w:r>
      <w:proofErr w:type="gramEnd"/>
    </w:p>
    <w:p w14:paraId="74D13892" w14:textId="77777777" w:rsidR="00CA568C" w:rsidRPr="00E87259" w:rsidRDefault="00CA568C" w:rsidP="00CA568C">
      <w:pPr>
        <w:autoSpaceDE w:val="0"/>
        <w:autoSpaceDN w:val="0"/>
        <w:adjustRightInd w:val="0"/>
        <w:spacing w:after="0" w:line="240" w:lineRule="auto"/>
        <w:rPr>
          <w:rFonts w:ascii="Century Gothic" w:hAnsi="Century Gothic" w:cstheme="minorHAnsi"/>
          <w:b/>
          <w:bCs/>
        </w:rPr>
      </w:pPr>
    </w:p>
    <w:p w14:paraId="19743E7D" w14:textId="77777777" w:rsidR="00CA568C" w:rsidRPr="00E87259" w:rsidRDefault="00CA568C" w:rsidP="00CA568C">
      <w:pPr>
        <w:spacing w:line="240" w:lineRule="auto"/>
        <w:rPr>
          <w:rFonts w:ascii="Century Gothic" w:hAnsi="Century Gothic" w:cstheme="minorHAnsi"/>
          <w:b/>
          <w:bCs/>
        </w:rPr>
      </w:pPr>
      <w:r w:rsidRPr="00E87259">
        <w:rPr>
          <w:rFonts w:ascii="Century Gothic" w:hAnsi="Century Gothic" w:cstheme="minorHAnsi"/>
          <w:b/>
          <w:bCs/>
        </w:rPr>
        <w:t>Fall 5: Sonderfall, je Zweck nach Rücksprache</w:t>
      </w:r>
    </w:p>
    <w:p w14:paraId="32DE18C6" w14:textId="6BFC5877" w:rsidR="00CA568C" w:rsidRPr="00E87259" w:rsidRDefault="00CA568C" w:rsidP="00CA568C">
      <w:pPr>
        <w:spacing w:line="240" w:lineRule="auto"/>
        <w:rPr>
          <w:rFonts w:ascii="Century Gothic" w:hAnsi="Century Gothic" w:cstheme="minorHAnsi"/>
        </w:rPr>
      </w:pPr>
      <w:r w:rsidRPr="00E87259">
        <w:rPr>
          <w:rFonts w:ascii="Century Gothic" w:hAnsi="Century Gothic" w:cstheme="minorHAnsi"/>
        </w:rPr>
        <w:t>* Wenn die Ausstellung einer Rechnung gewünscht wird, erhöht sich die Gebühr um 5€.</w:t>
      </w:r>
    </w:p>
    <w:p w14:paraId="448BB26A" w14:textId="77777777" w:rsidR="00CA568C" w:rsidRPr="00E87259" w:rsidRDefault="00CA568C">
      <w:pPr>
        <w:rPr>
          <w:rFonts w:ascii="Century Gothic" w:hAnsi="Century Gothic" w:cstheme="minorHAnsi"/>
        </w:rPr>
      </w:pPr>
    </w:p>
    <w:p w14:paraId="275E4354" w14:textId="427963BC" w:rsidR="00F76E2B" w:rsidRPr="00E87259" w:rsidRDefault="00400901">
      <w:pPr>
        <w:rPr>
          <w:rFonts w:ascii="Century Gothic" w:hAnsi="Century Gothic" w:cstheme="minorHAnsi"/>
          <w:i/>
          <w:iCs/>
        </w:rPr>
      </w:pPr>
      <w:r w:rsidRPr="00E87259">
        <w:rPr>
          <w:rFonts w:ascii="Century Gothic" w:hAnsi="Century Gothic" w:cstheme="minorHAnsi"/>
          <w:i/>
          <w:iCs/>
        </w:rPr>
        <w:t xml:space="preserve"> Kirchenvorstand der Kirchengemeinde St. Nikolai Borstel</w:t>
      </w:r>
    </w:p>
    <w:p w14:paraId="7CFDC324" w14:textId="77777777" w:rsidR="00E87259" w:rsidRPr="00E87259" w:rsidRDefault="00E87259">
      <w:pPr>
        <w:rPr>
          <w:rFonts w:ascii="Century Gothic" w:hAnsi="Century Gothic" w:cstheme="minorHAnsi"/>
          <w:i/>
          <w:iCs/>
        </w:rPr>
      </w:pPr>
    </w:p>
    <w:sectPr w:rsidR="00E87259" w:rsidRPr="00E872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01"/>
    <w:rsid w:val="00120F59"/>
    <w:rsid w:val="001C1E4C"/>
    <w:rsid w:val="00400901"/>
    <w:rsid w:val="00436F1B"/>
    <w:rsid w:val="00454FA2"/>
    <w:rsid w:val="004B258C"/>
    <w:rsid w:val="0078304A"/>
    <w:rsid w:val="007D6E86"/>
    <w:rsid w:val="00B51EDE"/>
    <w:rsid w:val="00CA568C"/>
    <w:rsid w:val="00CB39F3"/>
    <w:rsid w:val="00E87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FBBD"/>
  <w15:chartTrackingRefBased/>
  <w15:docId w15:val="{D48B8646-6507-413B-83F0-7758B7D7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0901"/>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Jäger</dc:creator>
  <cp:keywords/>
  <dc:description/>
  <cp:lastModifiedBy>Karen Jäger</cp:lastModifiedBy>
  <cp:revision>3</cp:revision>
  <dcterms:created xsi:type="dcterms:W3CDTF">2021-08-06T08:35:00Z</dcterms:created>
  <dcterms:modified xsi:type="dcterms:W3CDTF">2021-08-19T13:33:00Z</dcterms:modified>
</cp:coreProperties>
</file>